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2C" w:rsidRPr="00B62F2E" w:rsidRDefault="00F9362C" w:rsidP="00F9362C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62F2E">
        <w:rPr>
          <w:rFonts w:eastAsia="Times New Roman" w:cs="Times New Roman"/>
          <w:b/>
          <w:sz w:val="24"/>
          <w:szCs w:val="24"/>
          <w:lang w:eastAsia="ru-RU"/>
        </w:rPr>
        <w:t>Консультация педагога-психолога для родителей:</w:t>
      </w:r>
    </w:p>
    <w:p w:rsidR="00F9362C" w:rsidRPr="00B62F2E" w:rsidRDefault="00F9362C" w:rsidP="00F9362C">
      <w:pPr>
        <w:jc w:val="center"/>
        <w:rPr>
          <w:b/>
          <w:sz w:val="24"/>
          <w:szCs w:val="24"/>
        </w:rPr>
      </w:pPr>
      <w:r w:rsidRPr="00B62F2E">
        <w:rPr>
          <w:b/>
          <w:sz w:val="24"/>
          <w:szCs w:val="24"/>
        </w:rPr>
        <w:t>«Как сказать «нет»»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b/>
          <w:sz w:val="24"/>
          <w:szCs w:val="24"/>
        </w:rPr>
        <w:t xml:space="preserve">Цель: </w:t>
      </w:r>
      <w:r w:rsidRPr="00B62F2E">
        <w:rPr>
          <w:sz w:val="24"/>
          <w:szCs w:val="24"/>
        </w:rPr>
        <w:t>п</w:t>
      </w:r>
      <w:r w:rsidRPr="00B62F2E">
        <w:rPr>
          <w:sz w:val="24"/>
          <w:szCs w:val="24"/>
        </w:rPr>
        <w:t xml:space="preserve">сихологическое просвещение и повышение компетентности родителей </w:t>
      </w:r>
    </w:p>
    <w:p w:rsidR="00B62F2E" w:rsidRPr="00B62F2E" w:rsidRDefault="00B62F2E" w:rsidP="00B62F2E">
      <w:pPr>
        <w:jc w:val="both"/>
        <w:rPr>
          <w:b/>
          <w:sz w:val="24"/>
          <w:szCs w:val="24"/>
        </w:rPr>
      </w:pPr>
      <w:r w:rsidRPr="00B62F2E">
        <w:rPr>
          <w:b/>
          <w:sz w:val="24"/>
          <w:szCs w:val="24"/>
        </w:rPr>
        <w:t>ТРУДНОСТЬ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>Ваш ребенок просто не понимает слово «нет». Когда он его слышит, то закатывает истерику, испытывая ваше терпение до предела. Все уговоры и увещания напрасны. Вы чувствуете, что единственный выход — уступить капризам своего чада. И вот в который раз вместо твердого «нет» вы скрепя сердце говорите «да».</w:t>
      </w:r>
    </w:p>
    <w:p w:rsidR="00B62F2E" w:rsidRPr="00B62F2E" w:rsidRDefault="00B62F2E" w:rsidP="00B62F2E">
      <w:pPr>
        <w:jc w:val="both"/>
        <w:rPr>
          <w:b/>
          <w:sz w:val="24"/>
          <w:szCs w:val="24"/>
        </w:rPr>
      </w:pPr>
      <w:r w:rsidRPr="00B62F2E">
        <w:rPr>
          <w:b/>
          <w:sz w:val="24"/>
          <w:szCs w:val="24"/>
        </w:rPr>
        <w:t>ЧТО НУЖНО ЗНАТЬ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>Отказ не означает жестокость. Некоторые родители опасаются, что отказ может вызвать у ребенка обиду и недовольство.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 xml:space="preserve">Вполне возможно, что сначала ваше «нет» будет воспринято в штыки. Тем не </w:t>
      </w:r>
      <w:bookmarkStart w:id="0" w:name="_GoBack"/>
      <w:bookmarkEnd w:id="0"/>
      <w:r w:rsidRPr="00B62F2E">
        <w:rPr>
          <w:sz w:val="24"/>
          <w:szCs w:val="24"/>
        </w:rPr>
        <w:t>менее,</w:t>
      </w:r>
      <w:r w:rsidRPr="00B62F2E">
        <w:rPr>
          <w:sz w:val="24"/>
          <w:szCs w:val="24"/>
        </w:rPr>
        <w:t xml:space="preserve"> так дети усвоят важную истину: в реальной жизни человеку позволено далеко не все. Напротив, идя у ребенка на поводу, вы подрываете свой авторитет. К тому же вы приучаете его манипулировать вами и всякий раз капризами добиваться своего. Со временем это тоже может его раздражать. Да и легко ли уважать родителя, который не способен проявить твердость?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>Ваша тверд</w:t>
      </w:r>
      <w:r>
        <w:rPr>
          <w:sz w:val="24"/>
          <w:szCs w:val="24"/>
        </w:rPr>
        <w:t>ая позиция подготовит ребенка к</w:t>
      </w:r>
      <w:r w:rsidRPr="00B62F2E">
        <w:rPr>
          <w:sz w:val="24"/>
          <w:szCs w:val="24"/>
        </w:rPr>
        <w:t xml:space="preserve"> взрослой жизни. </w:t>
      </w:r>
      <w:r w:rsidRPr="00B62F2E">
        <w:rPr>
          <w:sz w:val="24"/>
          <w:szCs w:val="24"/>
        </w:rPr>
        <w:t>П</w:t>
      </w:r>
      <w:r w:rsidRPr="00B62F2E">
        <w:rPr>
          <w:sz w:val="24"/>
          <w:szCs w:val="24"/>
        </w:rPr>
        <w:t xml:space="preserve">сихолог </w:t>
      </w:r>
      <w:proofErr w:type="spellStart"/>
      <w:r w:rsidRPr="00B62F2E">
        <w:rPr>
          <w:sz w:val="24"/>
          <w:szCs w:val="24"/>
        </w:rPr>
        <w:t>Дейвид</w:t>
      </w:r>
      <w:proofErr w:type="spellEnd"/>
      <w:r w:rsidRPr="00B62F2E">
        <w:rPr>
          <w:sz w:val="24"/>
          <w:szCs w:val="24"/>
        </w:rPr>
        <w:t xml:space="preserve"> </w:t>
      </w:r>
      <w:proofErr w:type="spellStart"/>
      <w:r w:rsidRPr="00B62F2E">
        <w:rPr>
          <w:sz w:val="24"/>
          <w:szCs w:val="24"/>
        </w:rPr>
        <w:t>Уолш</w:t>
      </w:r>
      <w:proofErr w:type="spellEnd"/>
      <w:r w:rsidRPr="00B62F2E">
        <w:rPr>
          <w:sz w:val="24"/>
          <w:szCs w:val="24"/>
        </w:rPr>
        <w:t xml:space="preserve"> объясняет: «Не секрет, что мы [взрослые] не всегда получаем то, что хотим. [...] И мы скорее вредим своим детям, когда приучаем их к мысли о том, что в жизни им всё будут преподносить на блюдечке». </w:t>
      </w:r>
    </w:p>
    <w:p w:rsidR="00B62F2E" w:rsidRPr="00B62F2E" w:rsidRDefault="00B62F2E" w:rsidP="00B62F2E">
      <w:pPr>
        <w:jc w:val="both"/>
        <w:rPr>
          <w:b/>
          <w:sz w:val="24"/>
          <w:szCs w:val="24"/>
        </w:rPr>
      </w:pPr>
      <w:r w:rsidRPr="00B62F2E">
        <w:rPr>
          <w:b/>
          <w:sz w:val="24"/>
          <w:szCs w:val="24"/>
        </w:rPr>
        <w:t>ЧТО МОЖНО ПРЕДПРИНЯТЬ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 xml:space="preserve">Помните о своей цели. Вы, несомненно, хотите, чтобы ваш ребенок вырос приспособленным к жизни, эмоционально зрелым и счастливым человеком. Но вы сами этому препятствуете, если потакаете всем его желаниям. Поэтому говорить «нет» — неотъемлемая часть воспитания, идущая ребенку лишь на благо. 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 xml:space="preserve">Будьте тверды. Ваш ребенок не должен быть с вами на равных. Не нужно обсуждать с ним ваш ответ, как бы ожидая его одобрения. Конечно, детям надо учиться «отличать </w:t>
      </w:r>
      <w:proofErr w:type="gramStart"/>
      <w:r w:rsidRPr="00B62F2E">
        <w:rPr>
          <w:sz w:val="24"/>
          <w:szCs w:val="24"/>
        </w:rPr>
        <w:t>хорошее</w:t>
      </w:r>
      <w:proofErr w:type="gramEnd"/>
      <w:r w:rsidRPr="00B62F2E">
        <w:rPr>
          <w:sz w:val="24"/>
          <w:szCs w:val="24"/>
        </w:rPr>
        <w:t xml:space="preserve"> от плохого». Поэтому нет ничего неправильного в том, чтобы рассуждать вместе с ребенком. Однако не пускайтесь в бесконечные споры, объясняя, почему вы сказали «нет». Чем дольше вы ведете такие дебаты, тем больше возникает сомнений, что вы тверды в своем решении. </w:t>
      </w:r>
    </w:p>
    <w:p w:rsidR="00B62F2E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 xml:space="preserve">Придерживайтесь своего слова. Ребенок может испытывать вашу решимость своим нытьем и упрашиваниями. Если это происходит дома, </w:t>
      </w:r>
      <w:proofErr w:type="gramStart"/>
      <w:r w:rsidRPr="00B62F2E">
        <w:rPr>
          <w:sz w:val="24"/>
          <w:szCs w:val="24"/>
        </w:rPr>
        <w:t>то</w:t>
      </w:r>
      <w:proofErr w:type="gramEnd"/>
      <w:r w:rsidRPr="00B62F2E">
        <w:rPr>
          <w:sz w:val="24"/>
          <w:szCs w:val="24"/>
        </w:rPr>
        <w:t xml:space="preserve"> как поступить? В книге «Любить, но не баловать» рекомендуется не слушать капризы и хныканье ребенка. В ней дается совет: «Скажите ему: „Если тебе хочется покапризничать — </w:t>
      </w:r>
      <w:proofErr w:type="gramStart"/>
      <w:r w:rsidRPr="00B62F2E">
        <w:rPr>
          <w:sz w:val="24"/>
          <w:szCs w:val="24"/>
        </w:rPr>
        <w:t>то</w:t>
      </w:r>
      <w:proofErr w:type="gramEnd"/>
      <w:r w:rsidRPr="00B62F2E">
        <w:rPr>
          <w:sz w:val="24"/>
          <w:szCs w:val="24"/>
        </w:rPr>
        <w:t xml:space="preserve"> пожалуйста. Иди в свою комнату и капризничай там. Я этого слушать не хочу. Придешь, когда успокоишься“». Поначалу вам может быть </w:t>
      </w:r>
      <w:proofErr w:type="gramStart"/>
      <w:r w:rsidRPr="00B62F2E">
        <w:rPr>
          <w:sz w:val="24"/>
          <w:szCs w:val="24"/>
        </w:rPr>
        <w:t>нелегко</w:t>
      </w:r>
      <w:proofErr w:type="gramEnd"/>
      <w:r w:rsidRPr="00B62F2E">
        <w:rPr>
          <w:sz w:val="24"/>
          <w:szCs w:val="24"/>
        </w:rPr>
        <w:t xml:space="preserve"> проявлять такую твердость, а ребенку — трудно с ней смириться. Но как только он поймет, что вы настроены решительно, он, скорее всего, перестанет демонстрировать свой протест. </w:t>
      </w:r>
    </w:p>
    <w:p w:rsidR="00F9362C" w:rsidRPr="00B62F2E" w:rsidRDefault="00B62F2E" w:rsidP="00B62F2E">
      <w:pPr>
        <w:jc w:val="both"/>
        <w:rPr>
          <w:sz w:val="24"/>
          <w:szCs w:val="24"/>
        </w:rPr>
      </w:pPr>
      <w:r w:rsidRPr="00B62F2E">
        <w:rPr>
          <w:sz w:val="24"/>
          <w:szCs w:val="24"/>
        </w:rPr>
        <w:t>Будьте благоразумны. Не говорите детям «нет», лишь желая показать свою родительскую власть. Напротив, можно исполнить просьбу ребенка, если она разумна и если вы соглашаетесь не под напором капризов и истерик.</w:t>
      </w:r>
    </w:p>
    <w:sectPr w:rsidR="00F9362C" w:rsidRPr="00B62F2E" w:rsidSect="00B62F2E">
      <w:pgSz w:w="11906" w:h="16838"/>
      <w:pgMar w:top="720" w:right="849" w:bottom="720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BC"/>
    <w:rsid w:val="002A05CE"/>
    <w:rsid w:val="005D59BC"/>
    <w:rsid w:val="006C1DBF"/>
    <w:rsid w:val="00B62F2E"/>
    <w:rsid w:val="00CB1006"/>
    <w:rsid w:val="00F9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2</cp:revision>
  <dcterms:created xsi:type="dcterms:W3CDTF">2021-11-22T08:13:00Z</dcterms:created>
  <dcterms:modified xsi:type="dcterms:W3CDTF">2021-11-22T08:43:00Z</dcterms:modified>
</cp:coreProperties>
</file>